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6AD89" w14:textId="77777777" w:rsidR="00BF780F" w:rsidRPr="00A73340" w:rsidRDefault="00BF780F" w:rsidP="00BB46C6">
      <w:pPr>
        <w:pStyle w:val="Nzev"/>
        <w:spacing w:before="240" w:after="24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E74DE1" w14:paraId="07E420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3C26C2" w14:textId="77777777" w:rsidR="00F90F81" w:rsidRPr="00E74D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E74DE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7869D" w14:textId="103D391A" w:rsidR="00F90F81" w:rsidRPr="00E74D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74DE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77519" w:rsidRPr="00E74DE1">
              <w:rPr>
                <w:rFonts w:cs="Arial"/>
                <w:szCs w:val="20"/>
              </w:rPr>
              <w:t>Královéhradecký</w:t>
            </w:r>
            <w:r w:rsidRPr="00E74DE1">
              <w:rPr>
                <w:rFonts w:cs="Arial"/>
                <w:szCs w:val="20"/>
              </w:rPr>
              <w:t xml:space="preserve"> kraj</w:t>
            </w:r>
          </w:p>
        </w:tc>
      </w:tr>
      <w:tr w:rsidR="00077519" w:rsidRPr="00E74DE1" w14:paraId="6C5585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B93AEA" w14:textId="77777777" w:rsidR="00077519" w:rsidRPr="00E74DE1" w:rsidRDefault="00077519" w:rsidP="0007751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E74DE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5FB46" w14:textId="3B4F393D" w:rsidR="00077519" w:rsidRPr="001978D0" w:rsidRDefault="00077519" w:rsidP="0007751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978D0">
              <w:rPr>
                <w:rFonts w:cs="Arial"/>
                <w:b w:val="0"/>
                <w:color w:val="000000"/>
                <w:szCs w:val="22"/>
              </w:rPr>
              <w:t>Kydlinovská 245, 503 01 Hradec Králové</w:t>
            </w:r>
          </w:p>
        </w:tc>
      </w:tr>
      <w:tr w:rsidR="00077519" w:rsidRPr="00E74DE1" w14:paraId="7D71601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E4988D" w14:textId="77777777" w:rsidR="00077519" w:rsidRPr="00E74DE1" w:rsidRDefault="00077519" w:rsidP="0007751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E74DE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1F96" w14:textId="6953BA31" w:rsidR="00077519" w:rsidRPr="001978D0" w:rsidRDefault="00077519" w:rsidP="001978D0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1978D0">
              <w:rPr>
                <w:rFonts w:cs="Arial"/>
                <w:b w:val="0"/>
                <w:color w:val="000000"/>
                <w:szCs w:val="22"/>
              </w:rPr>
              <w:t xml:space="preserve">Ing. Petrem Lázňovským, ředitelem </w:t>
            </w:r>
            <w:r w:rsidRPr="001978D0">
              <w:rPr>
                <w:rFonts w:cs="Arial"/>
                <w:b w:val="0"/>
                <w:szCs w:val="22"/>
              </w:rPr>
              <w:t>Krajského pozemkového úřadu pro Královéhradecký kraj</w:t>
            </w:r>
          </w:p>
        </w:tc>
      </w:tr>
      <w:tr w:rsidR="00077519" w:rsidRPr="00E74DE1" w14:paraId="3FFE92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80E8DE" w14:textId="77777777" w:rsidR="00077519" w:rsidRPr="00E74DE1" w:rsidRDefault="00077519" w:rsidP="0007751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E74DE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24645" w14:textId="77777777" w:rsidR="00077519" w:rsidRPr="001978D0" w:rsidRDefault="00077519" w:rsidP="0007751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1978D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244E7C80" w14:textId="77777777" w:rsidR="00532181" w:rsidRPr="00E74DE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E74DE1" w14:paraId="225630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0AF910" w14:textId="77777777" w:rsidR="00F90F81" w:rsidRPr="00E74D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E74DE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1CE5B" w14:textId="3B1ACD61" w:rsidR="00F90F81" w:rsidRPr="00E74DE1" w:rsidRDefault="0007751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74DE1">
              <w:rPr>
                <w:rFonts w:cs="Arial"/>
                <w:szCs w:val="22"/>
              </w:rPr>
              <w:t>R 194 – VHO1 s mokřadem, DC5 v k.ú. Dohalice</w:t>
            </w:r>
          </w:p>
        </w:tc>
      </w:tr>
      <w:tr w:rsidR="00F90F81" w:rsidRPr="009107EF" w14:paraId="13E12C0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814F3B" w14:textId="7E9548AE" w:rsidR="00F90F81" w:rsidRPr="00E74DE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E74DE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E74DE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E74DE1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BB46C6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8430" w14:textId="61A48FBF" w:rsidR="00F90F81" w:rsidRPr="00BB46C6" w:rsidRDefault="00BB46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B46C6">
              <w:rPr>
                <w:rFonts w:cs="Arial"/>
                <w:bCs/>
                <w:szCs w:val="20"/>
              </w:rPr>
              <w:t>SP4682/2024-514101</w:t>
            </w:r>
          </w:p>
        </w:tc>
      </w:tr>
      <w:tr w:rsidR="00F90F81" w:rsidRPr="009107EF" w14:paraId="6D7DB9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622B4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25759" w14:textId="77777777" w:rsidR="00F90F81" w:rsidRPr="00BB46C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BB46C6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BB46C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BB46C6">
              <w:rPr>
                <w:rFonts w:cs="Arial"/>
                <w:b w:val="0"/>
                <w:bCs/>
                <w:szCs w:val="20"/>
              </w:rPr>
              <w:t>,</w:t>
            </w:r>
            <w:r w:rsidR="00137933" w:rsidRPr="00BB46C6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BB46C6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277CC26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3087F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74E1" w14:textId="77777777" w:rsidR="00F90F81" w:rsidRPr="00BB46C6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BB46C6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83A4A5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422F4B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421D6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6DFA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F890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124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8FC8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6674B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D02D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66B6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144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998B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99899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C2EBC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F43E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1DAA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ABFA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FB1F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E9F0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8BDF0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AFDBF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996259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DC92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4C2FC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F8BA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4FD7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6752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D1703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CB82D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BAC8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7E9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632CC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8181F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D80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66AD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D4992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7B062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A8156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01641B" w14:textId="77777777" w:rsidR="00D42CD1" w:rsidRPr="003A680D" w:rsidRDefault="00D42CD1" w:rsidP="00BB46C6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E46C87A" w14:textId="77777777" w:rsidR="00E74DE1" w:rsidRDefault="000375CD" w:rsidP="00BB46C6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74275A1" w14:textId="623F37A6" w:rsidR="00B756D3" w:rsidRDefault="00B756D3" w:rsidP="00BB46C6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BA78B6F" w14:textId="77777777" w:rsidR="006403F7" w:rsidRDefault="000375CD" w:rsidP="00BB46C6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59D1B61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A8A148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3054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227F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C931E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4152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176B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28855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0843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04AB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6A93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8F51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312F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8054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B00B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B3E5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1610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2473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6AF3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BDC6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B77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818A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5213C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2751E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1A34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3FD77A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CE4F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CFABC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BC5C1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E4791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65A5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E980C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9B8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41F7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09FE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2800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554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FCA91B" w14:textId="77777777" w:rsidR="00BB46C6" w:rsidRDefault="00BB46C6" w:rsidP="00BB46C6"/>
    <w:p w14:paraId="426FFE05" w14:textId="40123EB6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D401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70CC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66E2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E1F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9DD4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8E1CF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8FC90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42B8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A9CB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F92C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13028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F9602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C26D1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3E85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9449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C2FC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5B65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6103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023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DF22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2B51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92F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D85F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D325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EBBBC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36BA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AA34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C4C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C5ED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4532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ADFB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3820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4B45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C83E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07BF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64059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DB6F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A91B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82DB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33D8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0CD6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933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CECC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45BA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2BCE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161B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2CA3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8C4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1437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762A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4AF5F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CA7B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5C4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A49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D326C0B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267CB58" w14:textId="77777777" w:rsid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33990D0" w14:textId="77777777" w:rsidR="004F3205" w:rsidRDefault="004F3205" w:rsidP="00592B71"/>
    <w:p w14:paraId="2E2CF636" w14:textId="77777777" w:rsidR="001A0DF8" w:rsidRDefault="001A0DF8" w:rsidP="001A0DF8">
      <w:pPr>
        <w:pStyle w:val="Nadpis1"/>
      </w:pPr>
      <w:r>
        <w:lastRenderedPageBreak/>
        <w:t>Nabídková cena (rekapitulace)</w:t>
      </w:r>
    </w:p>
    <w:p w14:paraId="0DEE32D6" w14:textId="77777777" w:rsidR="001A0DF8" w:rsidRPr="00037712" w:rsidRDefault="001A0DF8" w:rsidP="001A0D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cs="Arial"/>
          <w:b w:val="0"/>
          <w:szCs w:val="22"/>
        </w:rPr>
      </w:pPr>
      <w:r>
        <w:rPr>
          <w:rFonts w:cs="Arial"/>
          <w:b w:val="0"/>
          <w:bCs/>
          <w:i/>
          <w:iCs/>
          <w:szCs w:val="22"/>
        </w:rPr>
        <w:t>D</w:t>
      </w:r>
      <w:r w:rsidRPr="001F5128">
        <w:rPr>
          <w:rFonts w:cs="Arial"/>
          <w:b w:val="0"/>
          <w:bCs/>
          <w:i/>
          <w:iCs/>
          <w:szCs w:val="22"/>
        </w:rPr>
        <w:t xml:space="preserve">oplněno ze smlouvy o dílo na </w:t>
      </w:r>
      <w:r>
        <w:rPr>
          <w:rFonts w:cs="Arial"/>
          <w:b w:val="0"/>
          <w:bCs/>
          <w:i/>
          <w:iCs/>
          <w:szCs w:val="22"/>
        </w:rPr>
        <w:t xml:space="preserve">stavební práce - </w:t>
      </w:r>
      <w:r w:rsidRPr="001F5128">
        <w:rPr>
          <w:rFonts w:cs="Arial"/>
          <w:b w:val="0"/>
          <w:bCs/>
          <w:i/>
          <w:iCs/>
          <w:szCs w:val="22"/>
        </w:rPr>
        <w:t xml:space="preserve">Čl. </w:t>
      </w:r>
      <w:proofErr w:type="gramStart"/>
      <w:r>
        <w:rPr>
          <w:rFonts w:cs="Arial"/>
          <w:b w:val="0"/>
          <w:bCs/>
          <w:i/>
          <w:iCs/>
          <w:szCs w:val="22"/>
        </w:rPr>
        <w:t xml:space="preserve">III, </w:t>
      </w:r>
      <w:r w:rsidRPr="001F5128">
        <w:rPr>
          <w:rFonts w:cs="Arial"/>
          <w:b w:val="0"/>
          <w:bCs/>
          <w:i/>
          <w:iCs/>
          <w:szCs w:val="22"/>
        </w:rPr>
        <w:t xml:space="preserve"> ze</w:t>
      </w:r>
      <w:proofErr w:type="gramEnd"/>
      <w:r w:rsidRPr="001F5128">
        <w:rPr>
          <w:rFonts w:cs="Arial"/>
          <w:b w:val="0"/>
          <w:bCs/>
          <w:i/>
          <w:iCs/>
          <w:szCs w:val="22"/>
        </w:rPr>
        <w:t xml:space="preserve"> smlouvy </w:t>
      </w:r>
      <w:r>
        <w:rPr>
          <w:rFonts w:cs="Arial"/>
          <w:b w:val="0"/>
          <w:bCs/>
          <w:i/>
          <w:iCs/>
          <w:szCs w:val="22"/>
        </w:rPr>
        <w:t>na výsadbu zeleně -</w:t>
      </w:r>
      <w:r w:rsidRPr="001F5128">
        <w:rPr>
          <w:rFonts w:cs="Arial"/>
          <w:b w:val="0"/>
          <w:bCs/>
          <w:i/>
          <w:iCs/>
          <w:szCs w:val="22"/>
        </w:rPr>
        <w:t xml:space="preserve"> Čl. III</w:t>
      </w:r>
      <w:r>
        <w:rPr>
          <w:rFonts w:cs="Arial"/>
          <w:b w:val="0"/>
          <w:bCs/>
          <w:i/>
          <w:iCs/>
          <w:szCs w:val="22"/>
        </w:rPr>
        <w:t xml:space="preserve"> a ze smlouvy na provádění následné péče – čl. III.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544"/>
        <w:gridCol w:w="1843"/>
        <w:gridCol w:w="1843"/>
        <w:gridCol w:w="1984"/>
      </w:tblGrid>
      <w:tr w:rsidR="001A0DF8" w:rsidRPr="00E44BC2" w14:paraId="73439A0F" w14:textId="77777777" w:rsidTr="00491A52">
        <w:trPr>
          <w:trHeight w:val="380"/>
        </w:trPr>
        <w:tc>
          <w:tcPr>
            <w:tcW w:w="3544" w:type="dxa"/>
            <w:tcMar>
              <w:left w:w="85" w:type="dxa"/>
              <w:right w:w="85" w:type="dxa"/>
            </w:tcMar>
            <w:vAlign w:val="center"/>
          </w:tcPr>
          <w:p w14:paraId="0620FE95" w14:textId="77777777" w:rsidR="001A0DF8" w:rsidRPr="00E44BC2" w:rsidRDefault="001A0DF8" w:rsidP="00E10CD8">
            <w:pPr>
              <w:spacing w:after="120" w:line="280" w:lineRule="atLeas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D34E81" w14:textId="77777777" w:rsidR="001A0DF8" w:rsidRPr="00E44BC2" w:rsidRDefault="001A0DF8" w:rsidP="00E10CD8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5777836D" w14:textId="77777777" w:rsidR="001A0DF8" w:rsidRPr="00E44BC2" w:rsidRDefault="001A0DF8" w:rsidP="00E10CD8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Samostatně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1EF9E143" w14:textId="77777777" w:rsidR="001A0DF8" w:rsidRPr="00E44BC2" w:rsidRDefault="001A0DF8" w:rsidP="00E10CD8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Cena celkem vč</w:t>
            </w:r>
            <w:r>
              <w:rPr>
                <w:rFonts w:cs="Arial"/>
                <w:szCs w:val="20"/>
              </w:rPr>
              <w:t xml:space="preserve">. </w:t>
            </w:r>
            <w:r w:rsidRPr="00E44BC2">
              <w:rPr>
                <w:rFonts w:cs="Arial"/>
                <w:szCs w:val="20"/>
              </w:rPr>
              <w:t>DPH</w:t>
            </w:r>
          </w:p>
        </w:tc>
      </w:tr>
      <w:tr w:rsidR="001A0DF8" w:rsidRPr="00E44BC2" w14:paraId="1DF9306D" w14:textId="77777777" w:rsidTr="00491A52">
        <w:trPr>
          <w:trHeight w:val="1495"/>
        </w:trPr>
        <w:tc>
          <w:tcPr>
            <w:tcW w:w="3544" w:type="dxa"/>
            <w:shd w:val="clear" w:color="auto" w:fill="auto"/>
            <w:tcMar>
              <w:left w:w="85" w:type="dxa"/>
              <w:right w:w="85" w:type="dxa"/>
            </w:tcMar>
          </w:tcPr>
          <w:p w14:paraId="037A1FAC" w14:textId="77777777" w:rsidR="001A0DF8" w:rsidRPr="004E7F46" w:rsidRDefault="001A0DF8" w:rsidP="00E10CD8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Zhotovení stavby </w:t>
            </w:r>
            <w:r w:rsidRPr="00B57A38">
              <w:rPr>
                <w:rFonts w:cs="Arial"/>
                <w:b w:val="0"/>
                <w:lang w:eastAsia="en-US"/>
              </w:rPr>
              <w:t>R 194 – VHO1 s mokřadem, protierozní opatření a polní cesta DC5 v k.ú. Dohalice</w:t>
            </w:r>
            <w:r>
              <w:rPr>
                <w:rFonts w:cs="Arial"/>
                <w:b w:val="0"/>
                <w:bCs/>
                <w:szCs w:val="20"/>
              </w:rPr>
              <w:t xml:space="preserve"> (PRV)</w:t>
            </w:r>
            <w:r w:rsidRPr="00B57A38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F1DC473" w14:textId="77777777" w:rsidR="001A0DF8" w:rsidRPr="00604DE4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34066E1C" w14:textId="77777777" w:rsidR="001A0DF8" w:rsidRPr="00604DE4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75BAE53C" w14:textId="77777777" w:rsidR="001A0DF8" w:rsidRPr="00604DE4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1A0DF8" w:rsidRPr="00E44BC2" w14:paraId="56F5F1E5" w14:textId="77777777" w:rsidTr="00491A52">
        <w:trPr>
          <w:trHeight w:val="852"/>
        </w:trPr>
        <w:tc>
          <w:tcPr>
            <w:tcW w:w="3544" w:type="dxa"/>
            <w:tcMar>
              <w:left w:w="85" w:type="dxa"/>
              <w:right w:w="85" w:type="dxa"/>
            </w:tcMar>
          </w:tcPr>
          <w:p w14:paraId="7BC3825C" w14:textId="77777777" w:rsidR="001A0DF8" w:rsidRPr="004E7F46" w:rsidRDefault="001A0DF8" w:rsidP="00E10CD8">
            <w:pPr>
              <w:spacing w:after="120" w:line="280" w:lineRule="atLeast"/>
              <w:jc w:val="left"/>
              <w:rPr>
                <w:rFonts w:cs="Arial"/>
                <w:b w:val="0"/>
                <w:bCs/>
                <w:szCs w:val="20"/>
                <w:highlight w:val="yellow"/>
              </w:rPr>
            </w:pPr>
            <w:r w:rsidRPr="004E7F46">
              <w:rPr>
                <w:rFonts w:cs="Arial"/>
                <w:b w:val="0"/>
                <w:bCs/>
                <w:szCs w:val="20"/>
              </w:rPr>
              <w:t>Výsadb</w:t>
            </w:r>
            <w:r>
              <w:rPr>
                <w:rFonts w:cs="Arial"/>
                <w:b w:val="0"/>
                <w:bCs/>
                <w:szCs w:val="20"/>
              </w:rPr>
              <w:t>a zeleně (PRV)</w:t>
            </w:r>
          </w:p>
        </w:tc>
        <w:tc>
          <w:tcPr>
            <w:tcW w:w="1843" w:type="dxa"/>
            <w:vAlign w:val="center"/>
          </w:tcPr>
          <w:p w14:paraId="166D0F8A" w14:textId="77777777" w:rsidR="001A0DF8" w:rsidRPr="00604DE4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70F9EE62" w14:textId="77777777" w:rsidR="001A0DF8" w:rsidRPr="00604DE4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3F3B09DB" w14:textId="77777777" w:rsidR="001A0DF8" w:rsidRPr="00604DE4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1A0DF8" w:rsidRPr="00E44BC2" w14:paraId="6EE7A590" w14:textId="77777777" w:rsidTr="00491A52">
        <w:trPr>
          <w:trHeight w:val="380"/>
        </w:trPr>
        <w:tc>
          <w:tcPr>
            <w:tcW w:w="3544" w:type="dxa"/>
            <w:tcMar>
              <w:left w:w="85" w:type="dxa"/>
              <w:right w:w="85" w:type="dxa"/>
            </w:tcMar>
          </w:tcPr>
          <w:p w14:paraId="344DC824" w14:textId="38D1CB1C" w:rsidR="001A0DF8" w:rsidRPr="004E7F46" w:rsidRDefault="001A0DF8" w:rsidP="00E10CD8">
            <w:pPr>
              <w:spacing w:after="120" w:line="280" w:lineRule="atLeast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Provádění 3. leté následné péče o</w:t>
            </w:r>
            <w:r w:rsidR="00075456">
              <w:rPr>
                <w:rFonts w:cs="Arial"/>
                <w:b w:val="0"/>
                <w:bCs/>
                <w:szCs w:val="20"/>
              </w:rPr>
              <w:t> </w:t>
            </w:r>
            <w:r>
              <w:rPr>
                <w:rFonts w:cs="Arial"/>
                <w:b w:val="0"/>
                <w:bCs/>
                <w:szCs w:val="20"/>
              </w:rPr>
              <w:t xml:space="preserve">vysázenou zeleň </w:t>
            </w:r>
          </w:p>
        </w:tc>
        <w:tc>
          <w:tcPr>
            <w:tcW w:w="1843" w:type="dxa"/>
            <w:vAlign w:val="center"/>
          </w:tcPr>
          <w:p w14:paraId="2703E0C6" w14:textId="77777777" w:rsidR="001A0DF8" w:rsidRPr="00604DE4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5AD2E1A5" w14:textId="77777777" w:rsidR="001A0DF8" w:rsidRPr="00604DE4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67276F59" w14:textId="77777777" w:rsidR="001A0DF8" w:rsidRPr="00604DE4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1A0DF8" w:rsidRPr="00E44BC2" w14:paraId="3492FB13" w14:textId="77777777" w:rsidTr="00491A52">
        <w:trPr>
          <w:trHeight w:val="734"/>
        </w:trPr>
        <w:tc>
          <w:tcPr>
            <w:tcW w:w="3544" w:type="dxa"/>
            <w:shd w:val="clear" w:color="auto" w:fill="EAF1DD" w:themeFill="accent3" w:themeFillTint="33"/>
            <w:tcMar>
              <w:left w:w="85" w:type="dxa"/>
              <w:right w:w="85" w:type="dxa"/>
            </w:tcMar>
          </w:tcPr>
          <w:p w14:paraId="47C7654C" w14:textId="77777777" w:rsidR="001A0DF8" w:rsidRPr="00B72E8F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>Cena celkem</w:t>
            </w:r>
            <w:r>
              <w:rPr>
                <w:rFonts w:cs="Arial"/>
                <w:szCs w:val="22"/>
              </w:rPr>
              <w:t xml:space="preserve"> v Kč</w:t>
            </w: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14:paraId="4785E24F" w14:textId="77777777" w:rsidR="001A0DF8" w:rsidRPr="00B72E8F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tcMar>
              <w:left w:w="85" w:type="dxa"/>
              <w:right w:w="85" w:type="dxa"/>
            </w:tcMar>
            <w:vAlign w:val="center"/>
          </w:tcPr>
          <w:p w14:paraId="7647D866" w14:textId="77777777" w:rsidR="001A0DF8" w:rsidRPr="00B72E8F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984" w:type="dxa"/>
            <w:shd w:val="clear" w:color="auto" w:fill="EAF1DD" w:themeFill="accent3" w:themeFillTint="33"/>
            <w:tcMar>
              <w:left w:w="85" w:type="dxa"/>
              <w:right w:w="85" w:type="dxa"/>
            </w:tcMar>
            <w:vAlign w:val="center"/>
          </w:tcPr>
          <w:p w14:paraId="3D45A9E1" w14:textId="77777777" w:rsidR="001A0DF8" w:rsidRPr="00B72E8F" w:rsidRDefault="001A0DF8" w:rsidP="00E10CD8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</w:tr>
    </w:tbl>
    <w:p w14:paraId="05B6D5AF" w14:textId="77777777" w:rsidR="001A0DF8" w:rsidRDefault="001A0DF8" w:rsidP="001A0DF8">
      <w:pPr>
        <w:pStyle w:val="Nadpis1"/>
        <w:numPr>
          <w:ilvl w:val="0"/>
          <w:numId w:val="0"/>
        </w:numPr>
      </w:pPr>
      <w:r>
        <w:t xml:space="preserve"> </w:t>
      </w:r>
    </w:p>
    <w:p w14:paraId="12F0E31C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924F9C5" w14:textId="51CB2C43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A8EAA9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E33739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., datum nar</w:t>
      </w:r>
      <w:r w:rsidR="0045093D">
        <w:rPr>
          <w:rFonts w:cs="Arial"/>
          <w:bCs/>
        </w:rPr>
        <w:t>…………………..,</w:t>
      </w:r>
    </w:p>
    <w:p w14:paraId="16E74B8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49D09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4D2FF9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DA38D62" w14:textId="77777777" w:rsidR="00F83E15" w:rsidRPr="0001733A" w:rsidRDefault="00F83E15" w:rsidP="006403F7">
      <w:r>
        <w:t xml:space="preserve">Tato plná moc je platná do odvolání. </w:t>
      </w:r>
    </w:p>
    <w:p w14:paraId="71A99E3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327798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C6EDA7B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CE3B913" w14:textId="6C85BCBF" w:rsidR="009C2093" w:rsidRPr="003A680D" w:rsidRDefault="00CC446F" w:rsidP="00E74DE1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5D2E" w14:textId="77777777" w:rsidR="000E690A" w:rsidRDefault="000E690A" w:rsidP="008E4AD5">
      <w:r>
        <w:separator/>
      </w:r>
    </w:p>
  </w:endnote>
  <w:endnote w:type="continuationSeparator" w:id="0">
    <w:p w14:paraId="6A454150" w14:textId="77777777" w:rsidR="000E690A" w:rsidRDefault="000E69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253D59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536771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851EC" w14:textId="77777777" w:rsidR="000E690A" w:rsidRDefault="000E690A" w:rsidP="008E4AD5">
      <w:r>
        <w:separator/>
      </w:r>
    </w:p>
  </w:footnote>
  <w:footnote w:type="continuationSeparator" w:id="0">
    <w:p w14:paraId="15572287" w14:textId="77777777" w:rsidR="000E690A" w:rsidRDefault="000E69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C8FC" w14:textId="5BCCF9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77519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794368">
    <w:abstractNumId w:val="0"/>
  </w:num>
  <w:num w:numId="2" w16cid:durableId="1145046053">
    <w:abstractNumId w:val="0"/>
  </w:num>
  <w:num w:numId="3" w16cid:durableId="1630280914">
    <w:abstractNumId w:val="0"/>
  </w:num>
  <w:num w:numId="4" w16cid:durableId="1208034613">
    <w:abstractNumId w:val="0"/>
  </w:num>
  <w:num w:numId="5" w16cid:durableId="1954676955">
    <w:abstractNumId w:val="0"/>
  </w:num>
  <w:num w:numId="6" w16cid:durableId="197671648">
    <w:abstractNumId w:val="0"/>
  </w:num>
  <w:num w:numId="7" w16cid:durableId="1974748653">
    <w:abstractNumId w:val="0"/>
  </w:num>
  <w:num w:numId="8" w16cid:durableId="1291715613">
    <w:abstractNumId w:val="0"/>
  </w:num>
  <w:num w:numId="9" w16cid:durableId="782724001">
    <w:abstractNumId w:val="0"/>
  </w:num>
  <w:num w:numId="10" w16cid:durableId="1999113969">
    <w:abstractNumId w:val="0"/>
  </w:num>
  <w:num w:numId="11" w16cid:durableId="16062315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75456"/>
    <w:rsid w:val="00077519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690A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78D0"/>
    <w:rsid w:val="001A0DF8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2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3205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57A38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215C"/>
    <w:rsid w:val="00BB46C6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4DE1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021C5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660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70</cp:revision>
  <cp:lastPrinted>2012-03-30T11:12:00Z</cp:lastPrinted>
  <dcterms:created xsi:type="dcterms:W3CDTF">2016-10-04T08:03:00Z</dcterms:created>
  <dcterms:modified xsi:type="dcterms:W3CDTF">2024-05-28T07:56:00Z</dcterms:modified>
</cp:coreProperties>
</file>